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宣威市中医医院云南省中医助理全科医生培训基地临床技能中心建设项目清单</w:t>
      </w:r>
    </w:p>
    <w:tbl>
      <w:tblPr>
        <w:tblStyle w:val="4"/>
        <w:tblW w:w="9058"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799"/>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4" w:type="dxa"/>
          </w:tcPr>
          <w:p>
            <w:pPr>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t>序号</w:t>
            </w:r>
          </w:p>
        </w:tc>
        <w:tc>
          <w:tcPr>
            <w:tcW w:w="4799" w:type="dxa"/>
          </w:tcPr>
          <w:p>
            <w:pPr>
              <w:jc w:val="center"/>
              <w:rPr>
                <w:rFonts w:hint="default"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t>名称</w:t>
            </w:r>
          </w:p>
        </w:tc>
        <w:tc>
          <w:tcPr>
            <w:tcW w:w="3375" w:type="dxa"/>
          </w:tcPr>
          <w:p>
            <w:pPr>
              <w:jc w:val="center"/>
              <w:rPr>
                <w:rFonts w:hint="default"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1</w:t>
            </w:r>
          </w:p>
        </w:tc>
        <w:tc>
          <w:tcPr>
            <w:tcW w:w="4799" w:type="dxa"/>
            <w:vAlign w:val="center"/>
          </w:tcPr>
          <w:p>
            <w:pPr>
              <w:spacing w:line="36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拆线换药模拟人</w:t>
            </w:r>
            <w:r>
              <w:rPr>
                <w:rFonts w:hint="eastAsia" w:ascii="宋体" w:hAnsi="宋体"/>
                <w:color w:val="000000" w:themeColor="text1"/>
                <w:sz w:val="22"/>
                <w:szCs w:val="22"/>
                <w:lang w:eastAsia="zh-CN"/>
                <w14:textFill>
                  <w14:solidFill>
                    <w14:schemeClr w14:val="tx1"/>
                  </w14:solidFill>
                </w14:textFill>
              </w:rPr>
              <w:t>★</w:t>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2</w:t>
            </w:r>
          </w:p>
        </w:tc>
        <w:tc>
          <w:tcPr>
            <w:tcW w:w="4799" w:type="dxa"/>
            <w:vAlign w:val="center"/>
          </w:tcPr>
          <w:p>
            <w:pPr>
              <w:spacing w:line="36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无菌操作模拟人</w:t>
            </w:r>
            <w:r>
              <w:rPr>
                <w:rFonts w:hint="eastAsia" w:ascii="宋体" w:hAnsi="宋体"/>
                <w:color w:val="000000" w:themeColor="text1"/>
                <w:sz w:val="22"/>
                <w:szCs w:val="22"/>
                <w:lang w:eastAsia="zh-CN"/>
                <w14:textFill>
                  <w14:solidFill>
                    <w14:schemeClr w14:val="tx1"/>
                  </w14:solidFill>
                </w14:textFill>
              </w:rPr>
              <w:t>★</w:t>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3</w:t>
            </w:r>
          </w:p>
        </w:tc>
        <w:tc>
          <w:tcPr>
            <w:tcW w:w="4799" w:type="dxa"/>
            <w:vAlign w:val="center"/>
          </w:tcPr>
          <w:p>
            <w:pPr>
              <w:spacing w:line="36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压疮仿真模型</w:t>
            </w:r>
            <w:r>
              <w:rPr>
                <w:rFonts w:hint="default" w:ascii="Arial" w:hAnsi="Arial" w:cs="Arial"/>
                <w:b/>
                <w:bCs/>
                <w:color w:val="000000" w:themeColor="text1"/>
                <w:sz w:val="24"/>
                <w:szCs w:val="24"/>
                <w14:textFill>
                  <w14:solidFill>
                    <w14:schemeClr w14:val="tx1"/>
                  </w14:solidFill>
                </w14:textFill>
              </w:rPr>
              <w:sym w:font="Wingdings" w:char="00FE"/>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eastAsia="宋体"/>
                <w:color w:val="000000" w:themeColor="text1"/>
                <w:sz w:val="22"/>
                <w:szCs w:val="2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4</w:t>
            </w:r>
          </w:p>
        </w:tc>
        <w:tc>
          <w:tcPr>
            <w:tcW w:w="4799" w:type="dxa"/>
            <w:vAlign w:val="center"/>
          </w:tcPr>
          <w:p>
            <w:pPr>
              <w:spacing w:line="36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拔甲操作模型</w:t>
            </w:r>
            <w:r>
              <w:rPr>
                <w:rFonts w:hint="eastAsia" w:ascii="宋体" w:hAnsi="宋体"/>
                <w:color w:val="000000" w:themeColor="text1"/>
                <w:sz w:val="22"/>
                <w:szCs w:val="22"/>
                <w:lang w:eastAsia="zh-CN"/>
                <w14:textFill>
                  <w14:solidFill>
                    <w14:schemeClr w14:val="tx1"/>
                  </w14:solidFill>
                </w14:textFill>
              </w:rPr>
              <w:t>★</w:t>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5</w:t>
            </w:r>
          </w:p>
        </w:tc>
        <w:tc>
          <w:tcPr>
            <w:tcW w:w="4799" w:type="dxa"/>
            <w:vAlign w:val="center"/>
          </w:tcPr>
          <w:p>
            <w:pPr>
              <w:spacing w:line="36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电子导尿灌肠教学实习模型</w:t>
            </w:r>
            <w:r>
              <w:rPr>
                <w:rFonts w:hint="default" w:ascii="Arial" w:hAnsi="Arial" w:cs="Arial"/>
                <w:b/>
                <w:bCs/>
                <w:color w:val="000000" w:themeColor="text1"/>
                <w:sz w:val="24"/>
                <w:szCs w:val="24"/>
                <w14:textFill>
                  <w14:solidFill>
                    <w14:schemeClr w14:val="tx1"/>
                  </w14:solidFill>
                </w14:textFill>
              </w:rPr>
              <w:sym w:font="Wingdings" w:char="00FE"/>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6</w:t>
            </w:r>
          </w:p>
        </w:tc>
        <w:tc>
          <w:tcPr>
            <w:tcW w:w="4799" w:type="dxa"/>
            <w:vAlign w:val="center"/>
          </w:tcPr>
          <w:p>
            <w:pPr>
              <w:spacing w:line="32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14:textFill>
                  <w14:solidFill>
                    <w14:schemeClr w14:val="tx1"/>
                  </w14:solidFill>
                </w14:textFill>
              </w:rPr>
              <w:t>腹腔镜手术技能训练箱及系列模型</w:t>
            </w:r>
            <w:r>
              <w:rPr>
                <w:rFonts w:hint="default" w:ascii="Arial" w:hAnsi="Arial" w:cs="Arial"/>
                <w:b/>
                <w:bCs/>
                <w:color w:val="000000" w:themeColor="text1"/>
                <w:sz w:val="24"/>
                <w:szCs w:val="24"/>
                <w14:textFill>
                  <w14:solidFill>
                    <w14:schemeClr w14:val="tx1"/>
                  </w14:solidFill>
                </w14:textFill>
              </w:rPr>
              <w:sym w:font="Wingdings" w:char="00FE"/>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7</w:t>
            </w:r>
          </w:p>
        </w:tc>
        <w:tc>
          <w:tcPr>
            <w:tcW w:w="4799" w:type="dxa"/>
            <w:vAlign w:val="center"/>
          </w:tcPr>
          <w:p>
            <w:pPr>
              <w:spacing w:line="320" w:lineRule="exact"/>
              <w:jc w:val="center"/>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皮肤软组织清创缝合手术模块</w:t>
            </w:r>
          </w:p>
          <w:p>
            <w:pPr>
              <w:spacing w:line="32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sym w:font="Wingdings" w:char="00FE"/>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8</w:t>
            </w:r>
          </w:p>
        </w:tc>
        <w:tc>
          <w:tcPr>
            <w:tcW w:w="4799" w:type="dxa"/>
            <w:vAlign w:val="center"/>
          </w:tcPr>
          <w:p>
            <w:pPr>
              <w:spacing w:line="320" w:lineRule="exact"/>
              <w:jc w:val="center"/>
              <w:rPr>
                <w:rFonts w:hint="eastAsia" w:ascii="宋体" w:hAnsi="宋体"/>
                <w:color w:val="000000" w:themeColor="text1"/>
                <w:sz w:val="22"/>
                <w:szCs w:val="22"/>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外科缝合包扎展示模型</w:t>
            </w:r>
          </w:p>
          <w:p>
            <w:pPr>
              <w:spacing w:line="32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sym w:font="Wingdings" w:char="00FE"/>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仿宋_GB2312" w:hAnsi="宋体" w:eastAsia="仿宋_GB2312"/>
                <w:b/>
                <w:color w:val="000000" w:themeColor="text1"/>
                <w:sz w:val="24"/>
                <w:lang w:val="en-US" w:eastAsia="zh-CN"/>
                <w14:textFill>
                  <w14:solidFill>
                    <w14:schemeClr w14:val="tx1"/>
                  </w14:solidFill>
                </w14:textFill>
              </w:rPr>
              <w:t>9</w:t>
            </w:r>
          </w:p>
        </w:tc>
        <w:tc>
          <w:tcPr>
            <w:tcW w:w="4799" w:type="dxa"/>
            <w:vAlign w:val="center"/>
          </w:tcPr>
          <w:p>
            <w:pPr>
              <w:spacing w:line="320" w:lineRule="exact"/>
              <w:jc w:val="center"/>
              <w:rPr>
                <w:rFonts w:hint="eastAsia"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网络版腹腔镜手术技能训练系统</w:t>
            </w:r>
          </w:p>
          <w:p>
            <w:pPr>
              <w:spacing w:line="32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default" w:ascii="Arial" w:hAnsi="Arial" w:cs="Arial"/>
                <w:b/>
                <w:bCs/>
                <w:color w:val="000000" w:themeColor="text1"/>
                <w:sz w:val="24"/>
                <w:szCs w:val="24"/>
                <w14:textFill>
                  <w14:solidFill>
                    <w14:schemeClr w14:val="tx1"/>
                  </w14:solidFill>
                </w14:textFill>
              </w:rPr>
              <w:sym w:font="Wingdings" w:char="00FE"/>
            </w:r>
          </w:p>
        </w:tc>
        <w:tc>
          <w:tcPr>
            <w:tcW w:w="3375" w:type="dxa"/>
            <w:vAlign w:val="center"/>
          </w:tcPr>
          <w:p>
            <w:pPr>
              <w:spacing w:line="440" w:lineRule="exact"/>
              <w:jc w:val="center"/>
              <w:rPr>
                <w:rFonts w:hint="eastAsia" w:ascii="宋体" w:hAnsi="宋体" w:eastAsia="宋体" w:cs="宋体"/>
                <w:b w:val="0"/>
                <w:bCs w:val="0"/>
                <w:color w:val="000000" w:themeColor="text1"/>
                <w:sz w:val="28"/>
                <w:szCs w:val="28"/>
                <w:vertAlign w:val="baseline"/>
                <w:lang w:val="en-US" w:eastAsia="zh-CN"/>
                <w14:textFill>
                  <w14:solidFill>
                    <w14:schemeClr w14:val="tx1"/>
                  </w14:solidFill>
                </w14:textFill>
              </w:rPr>
            </w:pPr>
            <w:r>
              <w:rPr>
                <w:rFonts w:hint="eastAsia" w:ascii="宋体" w:hAnsi="宋体"/>
                <w:color w:val="000000" w:themeColor="text1"/>
                <w:sz w:val="22"/>
                <w:szCs w:val="22"/>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color w:val="000000"/>
                <w:sz w:val="24"/>
              </w:rPr>
              <w:t>1</w:t>
            </w:r>
            <w:r>
              <w:rPr>
                <w:rFonts w:hint="eastAsia" w:ascii="宋体" w:hAnsi="宋体" w:eastAsia="宋体" w:cs="宋体"/>
                <w:b/>
                <w:color w:val="000000"/>
                <w:sz w:val="24"/>
                <w:lang w:val="en-US" w:eastAsia="zh-CN"/>
              </w:rPr>
              <w:t>0</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胸腔穿刺模拟人</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color w:val="000000"/>
                <w:sz w:val="24"/>
                <w:lang w:val="en-US" w:eastAsia="zh-CN"/>
              </w:rPr>
              <w:t>11</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腹腔穿刺模拟人</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color w:val="000000"/>
                <w:sz w:val="24"/>
                <w:lang w:val="en-US" w:eastAsia="zh-CN"/>
              </w:rPr>
              <w:t>12</w:t>
            </w:r>
          </w:p>
        </w:tc>
        <w:tc>
          <w:tcPr>
            <w:tcW w:w="4799" w:type="dxa"/>
            <w:vAlign w:val="center"/>
          </w:tcPr>
          <w:p>
            <w:pPr>
              <w:jc w:val="center"/>
              <w:rPr>
                <w:rFonts w:hint="eastAsia" w:ascii="宋体" w:hAnsi="宋体" w:eastAsia="宋体" w:cs="宋体"/>
                <w:color w:val="000000"/>
                <w:sz w:val="22"/>
                <w:szCs w:val="22"/>
              </w:rPr>
            </w:pPr>
            <w:r>
              <w:rPr>
                <w:rFonts w:hint="eastAsia" w:ascii="宋体" w:hAnsi="宋体" w:eastAsia="宋体" w:cs="宋体"/>
                <w:color w:val="000000"/>
                <w:sz w:val="22"/>
                <w:szCs w:val="22"/>
              </w:rPr>
              <w:t>骨髓穿刺模拟人</w:t>
            </w:r>
          </w:p>
          <w:p>
            <w:pPr>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eastAsia="宋体" w:cs="宋体"/>
                <w:b/>
                <w:color w:val="000000"/>
                <w:sz w:val="24"/>
                <w:lang w:val="en-US" w:eastAsia="zh-CN"/>
              </w:rPr>
              <w:t>13</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腰椎穿刺模拟人</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14</w:t>
            </w:r>
          </w:p>
        </w:tc>
        <w:tc>
          <w:tcPr>
            <w:tcW w:w="4799" w:type="dxa"/>
            <w:vAlign w:val="center"/>
          </w:tcPr>
          <w:p>
            <w:pPr>
              <w:jc w:val="center"/>
              <w:rPr>
                <w:rFonts w:hint="eastAsia" w:ascii="宋体" w:hAnsi="宋体" w:cs="宋体"/>
                <w:color w:val="000000"/>
                <w:sz w:val="22"/>
                <w:szCs w:val="22"/>
                <w:lang w:val="en-US" w:eastAsia="zh-CN"/>
              </w:rPr>
            </w:pPr>
            <w:r>
              <w:rPr>
                <w:rFonts w:hint="eastAsia" w:ascii="宋体" w:hAnsi="宋体" w:cs="宋体"/>
                <w:color w:val="000000"/>
                <w:sz w:val="22"/>
                <w:szCs w:val="22"/>
                <w:lang w:val="en-US" w:eastAsia="zh-CN"/>
              </w:rPr>
              <w:t>智能型智能型网络多媒体胸腹部检查综合教学系统（教师机）</w:t>
            </w:r>
          </w:p>
          <w:p>
            <w:pPr>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15</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高仿真透明洗胃模型</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16</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color w:val="000000"/>
                <w:sz w:val="22"/>
                <w:szCs w:val="22"/>
              </w:rPr>
              <w:t>中医针灸头部训练模型</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17</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ascii="宋体" w:hAnsi="宋体"/>
                <w:color w:val="000000"/>
                <w:sz w:val="22"/>
                <w:szCs w:val="22"/>
              </w:rPr>
              <w:t>针灸训练手臂模型</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18</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ascii="宋体" w:hAnsi="宋体"/>
                <w:color w:val="000000"/>
                <w:sz w:val="22"/>
                <w:szCs w:val="22"/>
              </w:rPr>
              <w:t>针刺训练模块</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19</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中医智能脉象仪</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20</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望诊设备(中医虚拟诊断训练系统)</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21</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心电图检查模拟训练系统</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22</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穴位阻抗检测设备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23</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穴位电刺激设备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24</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温针治疗设备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25</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灸疗设备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26</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rPr>
              <w:t>拔罐设备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27</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熏蒸治疗设备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28</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b w:val="0"/>
                <w:bCs/>
                <w:color w:val="000000"/>
                <w:sz w:val="22"/>
                <w:szCs w:val="22"/>
                <w:highlight w:val="none"/>
              </w:rPr>
              <w:t>穴位微波刺激设备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29</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穴位激光刺激设备</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30</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中医器具</w:t>
            </w:r>
            <w:r>
              <w:rPr>
                <w:rFonts w:hint="eastAsia" w:ascii="宋体" w:hAnsi="宋体" w:eastAsia="宋体" w:cs="宋体"/>
                <w:color w:val="000000"/>
                <w:sz w:val="22"/>
                <w:szCs w:val="22"/>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cs="宋体"/>
                <w:b/>
                <w:color w:val="000000"/>
                <w:sz w:val="24"/>
                <w:lang w:val="en-US" w:eastAsia="zh-CN"/>
              </w:rPr>
            </w:pPr>
            <w:r>
              <w:rPr>
                <w:rFonts w:hint="eastAsia" w:ascii="宋体" w:hAnsi="宋体" w:cs="宋体"/>
                <w:b/>
                <w:color w:val="000000"/>
                <w:sz w:val="24"/>
                <w:lang w:val="en-US" w:eastAsia="zh-CN"/>
              </w:rPr>
              <w:t>31</w:t>
            </w:r>
          </w:p>
        </w:tc>
        <w:tc>
          <w:tcPr>
            <w:tcW w:w="4799" w:type="dxa"/>
            <w:vAlign w:val="center"/>
          </w:tcPr>
          <w:p>
            <w:pPr>
              <w:spacing w:line="320" w:lineRule="exact"/>
              <w:jc w:val="center"/>
              <w:rPr>
                <w:rFonts w:hint="eastAsia" w:ascii="宋体" w:hAnsi="宋体" w:eastAsia="宋体" w:cs="宋体"/>
                <w:color w:val="000000"/>
                <w:sz w:val="22"/>
                <w:szCs w:val="22"/>
              </w:rPr>
            </w:pPr>
            <w:r>
              <w:rPr>
                <w:rFonts w:hint="eastAsia" w:ascii="宋体" w:hAnsi="宋体" w:cs="宋体"/>
                <w:color w:val="000000"/>
                <w:sz w:val="22"/>
                <w:szCs w:val="22"/>
                <w:lang w:val="en-US" w:eastAsia="zh-CN"/>
              </w:rPr>
              <w:t>高级透明刮宫</w:t>
            </w:r>
            <w:r>
              <w:rPr>
                <w:rFonts w:hint="eastAsia" w:ascii="宋体" w:hAnsi="宋体" w:eastAsia="宋体" w:cs="宋体"/>
                <w:color w:val="000000"/>
                <w:sz w:val="22"/>
                <w:szCs w:val="22"/>
              </w:rPr>
              <w:t>模型</w:t>
            </w:r>
          </w:p>
          <w:p>
            <w:pPr>
              <w:spacing w:line="320" w:lineRule="exact"/>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eastAsia" w:ascii="宋体" w:hAnsi="宋体" w:cs="宋体"/>
                <w:b/>
                <w:color w:val="000000"/>
                <w:sz w:val="24"/>
                <w:lang w:val="en-US" w:eastAsia="zh-CN"/>
              </w:rPr>
            </w:pPr>
            <w:r>
              <w:rPr>
                <w:rFonts w:hint="eastAsia" w:ascii="宋体" w:hAnsi="宋体" w:cs="宋体"/>
                <w:b/>
                <w:color w:val="000000"/>
                <w:sz w:val="24"/>
                <w:lang w:val="en-US" w:eastAsia="zh-CN"/>
              </w:rPr>
              <w:t>32</w:t>
            </w:r>
          </w:p>
        </w:tc>
        <w:tc>
          <w:tcPr>
            <w:tcW w:w="4799" w:type="dxa"/>
            <w:vAlign w:val="center"/>
          </w:tcPr>
          <w:p>
            <w:pPr>
              <w:spacing w:line="320" w:lineRule="exact"/>
              <w:jc w:val="center"/>
              <w:rPr>
                <w:rFonts w:hint="eastAsia" w:ascii="宋体" w:hAnsi="宋体" w:cs="宋体"/>
                <w:color w:val="000000"/>
                <w:sz w:val="22"/>
                <w:szCs w:val="22"/>
                <w:lang w:val="en-US" w:eastAsia="zh-CN"/>
              </w:rPr>
            </w:pPr>
            <w:r>
              <w:rPr>
                <w:rFonts w:hint="eastAsia" w:ascii="宋体" w:hAnsi="宋体" w:eastAsia="宋体" w:cs="宋体"/>
                <w:color w:val="000000"/>
                <w:sz w:val="22"/>
                <w:szCs w:val="22"/>
              </w:rPr>
              <w:t>人工流产</w:t>
            </w:r>
            <w:r>
              <w:rPr>
                <w:rFonts w:hint="eastAsia" w:ascii="宋体" w:hAnsi="宋体" w:cs="宋体"/>
                <w:color w:val="000000"/>
                <w:sz w:val="22"/>
                <w:szCs w:val="22"/>
                <w:lang w:val="en-US" w:eastAsia="zh-CN"/>
              </w:rPr>
              <w:t>模拟子宫</w:t>
            </w:r>
          </w:p>
          <w:p>
            <w:pPr>
              <w:spacing w:line="320" w:lineRule="exact"/>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33</w:t>
            </w:r>
          </w:p>
        </w:tc>
        <w:tc>
          <w:tcPr>
            <w:tcW w:w="4799" w:type="dxa"/>
            <w:vAlign w:val="center"/>
          </w:tcPr>
          <w:p>
            <w:pPr>
              <w:spacing w:line="32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妇科检查操作模型</w:t>
            </w:r>
            <w:r>
              <w:rPr>
                <w:rFonts w:hint="eastAsia" w:ascii="宋体" w:hAnsi="宋体" w:eastAsia="宋体" w:cs="宋体"/>
                <w:color w:val="000000"/>
                <w:sz w:val="22"/>
                <w:szCs w:val="22"/>
                <w:lang w:eastAsia="zh-CN"/>
              </w:rPr>
              <w:t>★</w:t>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34</w:t>
            </w:r>
          </w:p>
        </w:tc>
        <w:tc>
          <w:tcPr>
            <w:tcW w:w="4799" w:type="dxa"/>
            <w:vAlign w:val="center"/>
          </w:tcPr>
          <w:p>
            <w:pPr>
              <w:spacing w:line="32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多功能妇科操作模型</w:t>
            </w:r>
            <w:r>
              <w:rPr>
                <w:rFonts w:hint="eastAsia" w:ascii="宋体" w:hAnsi="宋体" w:eastAsia="宋体" w:cs="宋体"/>
                <w:color w:val="000000"/>
                <w:sz w:val="22"/>
                <w:szCs w:val="22"/>
                <w:lang w:eastAsia="zh-CN"/>
              </w:rPr>
              <w:t>★</w:t>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35</w:t>
            </w:r>
          </w:p>
        </w:tc>
        <w:tc>
          <w:tcPr>
            <w:tcW w:w="4799" w:type="dxa"/>
            <w:vAlign w:val="center"/>
          </w:tcPr>
          <w:p>
            <w:pPr>
              <w:spacing w:line="32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后穹窿穿刺</w:t>
            </w:r>
            <w:r>
              <w:rPr>
                <w:rFonts w:hint="eastAsia" w:ascii="宋体" w:hAnsi="宋体" w:cs="宋体"/>
                <w:color w:val="000000"/>
                <w:sz w:val="22"/>
                <w:szCs w:val="22"/>
                <w:lang w:val="en-US" w:eastAsia="zh-CN"/>
              </w:rPr>
              <w:t>训练模型</w:t>
            </w:r>
            <w:r>
              <w:rPr>
                <w:rFonts w:hint="default" w:ascii="Arial" w:hAnsi="Arial" w:cs="Arial"/>
                <w:b/>
                <w:bCs/>
                <w:color w:val="000000"/>
                <w:sz w:val="24"/>
                <w:szCs w:val="24"/>
              </w:rPr>
              <w:sym w:font="Wingdings" w:char="00FE"/>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36</w:t>
            </w:r>
          </w:p>
        </w:tc>
        <w:tc>
          <w:tcPr>
            <w:tcW w:w="4799" w:type="dxa"/>
            <w:vAlign w:val="center"/>
          </w:tcPr>
          <w:p>
            <w:pPr>
              <w:spacing w:line="32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color w:val="000000"/>
                <w:sz w:val="22"/>
                <w:szCs w:val="22"/>
                <w:vertAlign w:val="baseline"/>
              </w:rPr>
              <w:t>助产操作模型</w:t>
            </w:r>
            <w:r>
              <w:rPr>
                <w:rFonts w:hint="default" w:ascii="Arial" w:hAnsi="Arial" w:cs="Arial"/>
                <w:b/>
                <w:bCs/>
                <w:color w:val="000000"/>
                <w:sz w:val="24"/>
                <w:szCs w:val="24"/>
              </w:rPr>
              <w:sym w:font="Wingdings" w:char="00FE"/>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color w:val="000000"/>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b/>
                <w:color w:val="000000"/>
                <w:sz w:val="24"/>
                <w:lang w:val="en-US" w:eastAsia="zh-CN"/>
              </w:rPr>
              <w:t>37</w:t>
            </w:r>
          </w:p>
        </w:tc>
        <w:tc>
          <w:tcPr>
            <w:tcW w:w="4799" w:type="dxa"/>
            <w:vAlign w:val="center"/>
          </w:tcPr>
          <w:p>
            <w:pPr>
              <w:spacing w:line="320" w:lineRule="exact"/>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color w:val="000000"/>
                <w:sz w:val="22"/>
                <w:szCs w:val="22"/>
                <w:vertAlign w:val="baseline"/>
              </w:rPr>
              <w:t>高级会阴切开缝合操作模块</w:t>
            </w:r>
            <w:r>
              <w:rPr>
                <w:rFonts w:hint="default" w:ascii="Arial" w:hAnsi="Arial" w:cs="Arial"/>
                <w:b/>
                <w:bCs/>
                <w:color w:val="000000"/>
                <w:sz w:val="24"/>
                <w:szCs w:val="24"/>
              </w:rPr>
              <w:sym w:font="Wingdings" w:char="00FE"/>
            </w:r>
          </w:p>
        </w:tc>
        <w:tc>
          <w:tcPr>
            <w:tcW w:w="3375" w:type="dxa"/>
            <w:vAlign w:val="center"/>
          </w:tcPr>
          <w:p>
            <w:pPr>
              <w:spacing w:line="440" w:lineRule="exact"/>
              <w:jc w:val="center"/>
              <w:rPr>
                <w:rFonts w:hint="eastAsia" w:ascii="宋体" w:hAnsi="宋体" w:eastAsia="宋体" w:cs="宋体"/>
                <w:b w:val="0"/>
                <w:bCs w:val="0"/>
                <w:sz w:val="28"/>
                <w:szCs w:val="28"/>
                <w:vertAlign w:val="baseline"/>
                <w:lang w:val="en-US" w:eastAsia="zh-CN"/>
              </w:rPr>
            </w:pPr>
            <w:r>
              <w:rPr>
                <w:rFonts w:hint="eastAsia" w:ascii="宋体" w:hAnsi="宋体" w:cs="宋体"/>
                <w:b w:val="0"/>
                <w:bCs/>
                <w:color w:val="000000"/>
                <w:sz w:val="22"/>
                <w:szCs w:val="2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default" w:ascii="宋体" w:hAnsi="宋体" w:eastAsia="宋体" w:cs="宋体"/>
                <w:b w:val="0"/>
                <w:bCs w:val="0"/>
                <w:sz w:val="28"/>
                <w:szCs w:val="28"/>
                <w:vertAlign w:val="baseline"/>
                <w:lang w:val="en-US" w:eastAsia="zh-CN"/>
              </w:rPr>
            </w:pPr>
            <w:r>
              <w:rPr>
                <w:rFonts w:hint="eastAsia" w:ascii="宋体" w:hAnsi="宋体"/>
                <w:b/>
                <w:color w:val="000000"/>
                <w:sz w:val="22"/>
                <w:szCs w:val="22"/>
                <w:lang w:val="en-US" w:eastAsia="zh-CN"/>
              </w:rPr>
              <w:t>38</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rPr>
              <w:t>四肢骨折固定模拟人</w:t>
            </w:r>
            <w:r>
              <w:rPr>
                <w:rFonts w:hint="default" w:ascii="Arial" w:hAnsi="Arial" w:cs="Arial"/>
                <w:b/>
                <w:bCs/>
                <w:color w:val="000000"/>
                <w:sz w:val="24"/>
                <w:szCs w:val="24"/>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default" w:ascii="宋体" w:hAnsi="宋体" w:eastAsia="宋体" w:cs="宋体"/>
                <w:b w:val="0"/>
                <w:bCs w:val="0"/>
                <w:sz w:val="28"/>
                <w:szCs w:val="28"/>
                <w:vertAlign w:val="baseline"/>
                <w:lang w:val="en-US" w:eastAsia="zh-CN"/>
              </w:rPr>
            </w:pPr>
            <w:r>
              <w:rPr>
                <w:rFonts w:hint="eastAsia" w:ascii="宋体" w:hAnsi="宋体"/>
                <w:b/>
                <w:color w:val="000000"/>
                <w:sz w:val="22"/>
                <w:szCs w:val="22"/>
                <w:lang w:val="en-US" w:eastAsia="zh-CN"/>
              </w:rPr>
              <w:t>39</w:t>
            </w:r>
          </w:p>
        </w:tc>
        <w:tc>
          <w:tcPr>
            <w:tcW w:w="4799" w:type="dxa"/>
            <w:vAlign w:val="center"/>
          </w:tcPr>
          <w:p>
            <w:pPr>
              <w:jc w:val="center"/>
              <w:rPr>
                <w:rFonts w:hint="eastAsia" w:ascii="宋体" w:hAnsi="宋体"/>
                <w:color w:val="000000"/>
                <w:sz w:val="22"/>
                <w:szCs w:val="22"/>
              </w:rPr>
            </w:pPr>
            <w:r>
              <w:rPr>
                <w:rFonts w:hint="eastAsia" w:ascii="宋体" w:hAnsi="宋体"/>
                <w:color w:val="000000"/>
                <w:sz w:val="22"/>
                <w:szCs w:val="22"/>
              </w:rPr>
              <w:t>上肢外科基本操作模型</w:t>
            </w:r>
          </w:p>
          <w:p>
            <w:pPr>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default" w:ascii="宋体" w:hAnsi="宋体" w:eastAsia="宋体" w:cs="宋体"/>
                <w:b w:val="0"/>
                <w:bCs w:val="0"/>
                <w:sz w:val="28"/>
                <w:szCs w:val="28"/>
                <w:vertAlign w:val="baseline"/>
                <w:lang w:val="en-US" w:eastAsia="zh-CN"/>
              </w:rPr>
            </w:pPr>
            <w:r>
              <w:rPr>
                <w:rFonts w:hint="eastAsia" w:ascii="宋体" w:hAnsi="宋体"/>
                <w:b/>
                <w:color w:val="000000"/>
                <w:sz w:val="22"/>
                <w:szCs w:val="22"/>
                <w:lang w:val="en-US" w:eastAsia="zh-CN"/>
              </w:rPr>
              <w:t>40</w:t>
            </w:r>
          </w:p>
        </w:tc>
        <w:tc>
          <w:tcPr>
            <w:tcW w:w="4799" w:type="dxa"/>
            <w:vAlign w:val="center"/>
          </w:tcPr>
          <w:p>
            <w:pPr>
              <w:jc w:val="center"/>
              <w:rPr>
                <w:rFonts w:hint="eastAsia" w:ascii="宋体" w:hAnsi="宋体"/>
                <w:color w:val="000000"/>
                <w:sz w:val="22"/>
                <w:szCs w:val="22"/>
              </w:rPr>
            </w:pPr>
            <w:r>
              <w:rPr>
                <w:rFonts w:hint="eastAsia" w:ascii="宋体" w:hAnsi="宋体"/>
                <w:color w:val="000000"/>
                <w:sz w:val="22"/>
                <w:szCs w:val="22"/>
              </w:rPr>
              <w:t>下肢外科基本操作模型</w:t>
            </w:r>
          </w:p>
          <w:p>
            <w:pPr>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spacing w:line="440" w:lineRule="exact"/>
              <w:jc w:val="center"/>
              <w:rPr>
                <w:rFonts w:hint="default" w:ascii="宋体" w:hAnsi="宋体" w:eastAsia="宋体" w:cs="宋体"/>
                <w:b w:val="0"/>
                <w:bCs w:val="0"/>
                <w:sz w:val="28"/>
                <w:szCs w:val="28"/>
                <w:vertAlign w:val="baseline"/>
                <w:lang w:val="en-US" w:eastAsia="zh-CN"/>
              </w:rPr>
            </w:pPr>
            <w:r>
              <w:rPr>
                <w:rFonts w:hint="eastAsia" w:ascii="宋体" w:hAnsi="宋体"/>
                <w:b/>
                <w:color w:val="000000"/>
                <w:sz w:val="22"/>
                <w:szCs w:val="22"/>
                <w:lang w:val="en-US" w:eastAsia="zh-CN"/>
              </w:rPr>
              <w:t>41</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rPr>
              <w:t>清创缝合模拟人</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eastAsia="宋体" w:cs="宋体"/>
                <w:b w:val="0"/>
                <w:bCs w:val="0"/>
                <w:sz w:val="28"/>
                <w:szCs w:val="28"/>
                <w:vertAlign w:val="baseline"/>
                <w:lang w:val="en-US" w:eastAsia="zh-CN"/>
              </w:rPr>
            </w:pPr>
            <w:r>
              <w:rPr>
                <w:rFonts w:hint="eastAsia" w:ascii="宋体" w:hAnsi="宋体"/>
                <w:b/>
                <w:color w:val="000000"/>
                <w:sz w:val="22"/>
                <w:szCs w:val="22"/>
                <w:lang w:val="en-US" w:eastAsia="zh-CN"/>
              </w:rPr>
              <w:t>42</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rPr>
              <w:t>智能急救训练及考核系统-除颤版★</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43</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宋体"/>
                <w:color w:val="000000"/>
                <w:sz w:val="22"/>
                <w:szCs w:val="22"/>
              </w:rPr>
              <w:t>高级成人气管插管操作模型</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s="宋体"/>
                <w:color w:val="000000"/>
                <w:sz w:val="22"/>
                <w:szCs w:val="22"/>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44</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静脉介入操作模型（带手臂）</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45</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成人球囊呼吸器</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46</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简易半身复苏模型带电子显示器</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47</w:t>
            </w:r>
          </w:p>
        </w:tc>
        <w:tc>
          <w:tcPr>
            <w:tcW w:w="4799" w:type="dxa"/>
            <w:vAlign w:val="center"/>
          </w:tcPr>
          <w:p>
            <w:pPr>
              <w:jc w:val="center"/>
              <w:rPr>
                <w:rFonts w:hint="eastAsia" w:ascii="宋体" w:hAnsi="宋体"/>
                <w:color w:val="000000"/>
                <w:sz w:val="22"/>
                <w:szCs w:val="22"/>
              </w:rPr>
            </w:pPr>
            <w:r>
              <w:rPr>
                <w:rFonts w:hint="eastAsia" w:ascii="宋体" w:hAnsi="宋体"/>
                <w:color w:val="000000"/>
                <w:sz w:val="22"/>
                <w:szCs w:val="22"/>
              </w:rPr>
              <w:t>高级环甲膜穿刺操作模型</w:t>
            </w:r>
          </w:p>
          <w:p>
            <w:pPr>
              <w:jc w:val="center"/>
              <w:rPr>
                <w:rFonts w:hint="eastAsia" w:ascii="宋体" w:hAnsi="宋体" w:eastAsia="宋体" w:cs="宋体"/>
                <w:b w:val="0"/>
                <w:bCs w:val="0"/>
                <w:sz w:val="28"/>
                <w:szCs w:val="28"/>
                <w:vertAlign w:val="baseline"/>
                <w:lang w:val="en-US" w:eastAsia="zh-CN"/>
              </w:rPr>
            </w:pPr>
            <w:r>
              <w:rPr>
                <w:rFonts w:hint="default" w:ascii="Arial" w:hAnsi="Arial" w:cs="Arial"/>
                <w:b/>
                <w:bCs/>
                <w:color w:val="000000"/>
                <w:sz w:val="24"/>
                <w:szCs w:val="24"/>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48</w:t>
            </w:r>
          </w:p>
        </w:tc>
        <w:tc>
          <w:tcPr>
            <w:tcW w:w="4799" w:type="dxa"/>
            <w:vAlign w:val="center"/>
          </w:tcPr>
          <w:p>
            <w:pPr>
              <w:jc w:val="center"/>
              <w:rPr>
                <w:rFonts w:hint="default" w:ascii="Arial" w:hAnsi="Arial" w:cs="Arial"/>
                <w:b/>
                <w:bCs/>
                <w:color w:val="000000"/>
                <w:sz w:val="24"/>
                <w:szCs w:val="24"/>
              </w:rPr>
            </w:pPr>
            <w:r>
              <w:rPr>
                <w:rFonts w:hint="eastAsia" w:ascii="宋体" w:hAnsi="宋体" w:eastAsia="宋体" w:cs="Times New Roman"/>
                <w:color w:val="000000"/>
                <w:sz w:val="22"/>
                <w:szCs w:val="22"/>
              </w:rPr>
              <w:t>腹部提压心肺复苏模型</w:t>
            </w:r>
          </w:p>
        </w:tc>
        <w:tc>
          <w:tcPr>
            <w:tcW w:w="3375" w:type="dxa"/>
            <w:vAlign w:val="center"/>
          </w:tcPr>
          <w:p>
            <w:pPr>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49</w:t>
            </w:r>
          </w:p>
        </w:tc>
        <w:tc>
          <w:tcPr>
            <w:tcW w:w="4799" w:type="dxa"/>
            <w:vAlign w:val="center"/>
          </w:tcPr>
          <w:p>
            <w:pPr>
              <w:jc w:val="center"/>
              <w:rPr>
                <w:rFonts w:hint="default" w:ascii="Arial" w:hAnsi="Arial" w:cs="Arial"/>
                <w:b/>
                <w:bCs/>
                <w:color w:val="000000"/>
                <w:sz w:val="24"/>
                <w:szCs w:val="24"/>
              </w:rPr>
            </w:pPr>
            <w:r>
              <w:rPr>
                <w:rFonts w:hint="eastAsia" w:ascii="宋体" w:hAnsi="宋体" w:eastAsia="宋体" w:cs="Times New Roman"/>
                <w:color w:val="000000"/>
                <w:sz w:val="22"/>
                <w:szCs w:val="22"/>
                <w:lang w:eastAsia="zh-Hans"/>
              </w:rPr>
              <w:t>腹部提压复苏仪</w:t>
            </w:r>
          </w:p>
        </w:tc>
        <w:tc>
          <w:tcPr>
            <w:tcW w:w="3375" w:type="dxa"/>
            <w:vAlign w:val="center"/>
          </w:tcPr>
          <w:p>
            <w:pPr>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50</w:t>
            </w:r>
          </w:p>
        </w:tc>
        <w:tc>
          <w:tcPr>
            <w:tcW w:w="4799" w:type="dxa"/>
            <w:vAlign w:val="center"/>
          </w:tcPr>
          <w:p>
            <w:pPr>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新生儿护理及CPR操作模拟人</w:t>
            </w:r>
          </w:p>
          <w:p>
            <w:pPr>
              <w:jc w:val="center"/>
              <w:rPr>
                <w:rFonts w:hint="eastAsia" w:ascii="宋体" w:hAnsi="宋体" w:eastAsia="宋体" w:cs="宋体"/>
                <w:b w:val="0"/>
                <w:bCs w:val="0"/>
                <w:sz w:val="28"/>
                <w:szCs w:val="28"/>
                <w:vertAlign w:val="baseline"/>
                <w:lang w:val="en-US" w:eastAsia="zh-CN"/>
              </w:rPr>
            </w:pPr>
            <w:r>
              <w:rPr>
                <w:rFonts w:hint="default" w:ascii="宋体" w:hAnsi="宋体" w:eastAsia="宋体" w:cs="Times New Roman"/>
                <w:color w:val="000000"/>
                <w:sz w:val="22"/>
                <w:szCs w:val="22"/>
                <w:lang w:val="en-US" w:eastAsia="zh-CN"/>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51</w:t>
            </w:r>
          </w:p>
        </w:tc>
        <w:tc>
          <w:tcPr>
            <w:tcW w:w="4799" w:type="dxa"/>
            <w:vAlign w:val="center"/>
          </w:tcPr>
          <w:p>
            <w:pPr>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幼儿护理及CPR操作模拟人</w:t>
            </w:r>
          </w:p>
          <w:p>
            <w:pPr>
              <w:jc w:val="center"/>
              <w:rPr>
                <w:rFonts w:hint="eastAsia" w:ascii="宋体" w:hAnsi="宋体" w:eastAsia="宋体" w:cs="宋体"/>
                <w:b w:val="0"/>
                <w:bCs w:val="0"/>
                <w:sz w:val="28"/>
                <w:szCs w:val="28"/>
                <w:vertAlign w:val="baseline"/>
                <w:lang w:val="en-US" w:eastAsia="zh-CN"/>
              </w:rPr>
            </w:pPr>
            <w:r>
              <w:rPr>
                <w:rFonts w:hint="default" w:ascii="宋体" w:hAnsi="宋体" w:eastAsia="宋体" w:cs="Times New Roman"/>
                <w:color w:val="000000"/>
                <w:sz w:val="22"/>
                <w:szCs w:val="22"/>
                <w:lang w:val="en-US" w:eastAsia="zh-CN"/>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52</w:t>
            </w:r>
          </w:p>
        </w:tc>
        <w:tc>
          <w:tcPr>
            <w:tcW w:w="4799" w:type="dxa"/>
            <w:vAlign w:val="center"/>
          </w:tcPr>
          <w:p>
            <w:pPr>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婴儿窒息复苏模型</w:t>
            </w:r>
          </w:p>
          <w:p>
            <w:pPr>
              <w:jc w:val="center"/>
              <w:rPr>
                <w:rFonts w:hint="eastAsia" w:ascii="宋体" w:hAnsi="宋体" w:eastAsia="宋体" w:cs="宋体"/>
                <w:b w:val="0"/>
                <w:bCs w:val="0"/>
                <w:sz w:val="28"/>
                <w:szCs w:val="28"/>
                <w:vertAlign w:val="baseline"/>
                <w:lang w:val="en-US" w:eastAsia="zh-CN"/>
              </w:rPr>
            </w:pPr>
            <w:r>
              <w:rPr>
                <w:rFonts w:hint="default" w:ascii="宋体" w:hAnsi="宋体" w:eastAsia="宋体" w:cs="Times New Roman"/>
                <w:color w:val="000000"/>
                <w:sz w:val="22"/>
                <w:szCs w:val="22"/>
                <w:lang w:val="en-US" w:eastAsia="zh-CN"/>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53</w:t>
            </w:r>
          </w:p>
        </w:tc>
        <w:tc>
          <w:tcPr>
            <w:tcW w:w="4799" w:type="dxa"/>
            <w:vAlign w:val="center"/>
          </w:tcPr>
          <w:p>
            <w:pPr>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新生儿全身注射模拟人</w:t>
            </w:r>
          </w:p>
          <w:p>
            <w:pPr>
              <w:jc w:val="center"/>
              <w:rPr>
                <w:rFonts w:hint="eastAsia" w:ascii="宋体" w:hAnsi="宋体" w:eastAsia="宋体" w:cs="宋体"/>
                <w:b w:val="0"/>
                <w:bCs w:val="0"/>
                <w:sz w:val="28"/>
                <w:szCs w:val="28"/>
                <w:vertAlign w:val="baseline"/>
                <w:lang w:val="en-US" w:eastAsia="zh-CN"/>
              </w:rPr>
            </w:pPr>
            <w:r>
              <w:rPr>
                <w:rFonts w:hint="default" w:ascii="宋体" w:hAnsi="宋体" w:eastAsia="宋体" w:cs="Times New Roman"/>
                <w:color w:val="000000"/>
                <w:sz w:val="22"/>
                <w:szCs w:val="22"/>
                <w:lang w:val="en-US" w:eastAsia="zh-CN"/>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color w:val="000000"/>
                <w:sz w:val="22"/>
                <w:szCs w:val="2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54</w:t>
            </w:r>
          </w:p>
        </w:tc>
        <w:tc>
          <w:tcPr>
            <w:tcW w:w="4799" w:type="dxa"/>
            <w:vAlign w:val="center"/>
          </w:tcPr>
          <w:p>
            <w:pPr>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婴儿心肺听诊电脑模拟人</w:t>
            </w:r>
          </w:p>
          <w:p>
            <w:pPr>
              <w:jc w:val="center"/>
              <w:rPr>
                <w:rFonts w:hint="eastAsia" w:ascii="宋体" w:hAnsi="宋体" w:eastAsia="宋体" w:cs="宋体"/>
                <w:b w:val="0"/>
                <w:bCs w:val="0"/>
                <w:sz w:val="28"/>
                <w:szCs w:val="28"/>
                <w:vertAlign w:val="baseline"/>
                <w:lang w:val="en-US" w:eastAsia="zh-CN"/>
              </w:rPr>
            </w:pPr>
            <w:r>
              <w:rPr>
                <w:rFonts w:hint="default" w:ascii="宋体" w:hAnsi="宋体" w:eastAsia="宋体" w:cs="Times New Roman"/>
                <w:color w:val="000000"/>
                <w:sz w:val="22"/>
                <w:szCs w:val="22"/>
                <w:lang w:val="en-US" w:eastAsia="zh-CN"/>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55</w:t>
            </w:r>
          </w:p>
        </w:tc>
        <w:tc>
          <w:tcPr>
            <w:tcW w:w="4799" w:type="dxa"/>
            <w:vAlign w:val="center"/>
          </w:tcPr>
          <w:p>
            <w:pPr>
              <w:jc w:val="center"/>
              <w:rPr>
                <w:rFonts w:hint="eastAsia" w:ascii="宋体" w:hAnsi="宋体" w:eastAsia="宋体" w:cs="Times New Roman"/>
                <w:color w:val="000000"/>
                <w:sz w:val="22"/>
                <w:szCs w:val="22"/>
                <w:lang w:val="en-US" w:eastAsia="zh-CN"/>
              </w:rPr>
            </w:pPr>
            <w:r>
              <w:rPr>
                <w:rFonts w:hint="eastAsia" w:ascii="宋体" w:hAnsi="宋体" w:eastAsia="宋体" w:cs="Times New Roman"/>
                <w:color w:val="000000"/>
                <w:sz w:val="22"/>
                <w:szCs w:val="22"/>
                <w:lang w:val="en-US" w:eastAsia="zh-CN"/>
              </w:rPr>
              <w:t>小儿心肺触诊听诊微电脑模拟人</w:t>
            </w:r>
          </w:p>
          <w:p>
            <w:pPr>
              <w:jc w:val="center"/>
              <w:rPr>
                <w:rFonts w:hint="eastAsia" w:ascii="宋体" w:hAnsi="宋体" w:eastAsia="宋体" w:cs="宋体"/>
                <w:b w:val="0"/>
                <w:bCs w:val="0"/>
                <w:sz w:val="28"/>
                <w:szCs w:val="28"/>
                <w:vertAlign w:val="baseline"/>
                <w:lang w:val="en-US" w:eastAsia="zh-CN"/>
              </w:rPr>
            </w:pPr>
            <w:r>
              <w:rPr>
                <w:rFonts w:hint="default" w:ascii="宋体" w:hAnsi="宋体" w:eastAsia="宋体" w:cs="Times New Roman"/>
                <w:color w:val="000000"/>
                <w:sz w:val="22"/>
                <w:szCs w:val="22"/>
                <w:lang w:val="en-US" w:eastAsia="zh-CN"/>
              </w:rPr>
              <w:sym w:font="Wingdings" w:char="00FE"/>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eastAsia="宋体" w:cs="Times New Roman"/>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56</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耳检查操作模型</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57</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rPr>
              <w:t>鼻出血及鼻腔检查操作模型</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58</w:t>
            </w:r>
          </w:p>
        </w:tc>
        <w:tc>
          <w:tcPr>
            <w:tcW w:w="4799"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rPr>
              <w:t>眼病变模型</w:t>
            </w:r>
            <w:r>
              <w:rPr>
                <w:rFonts w:hint="eastAsia" w:ascii="宋体" w:hAnsi="宋体"/>
                <w:color w:val="000000"/>
                <w:sz w:val="22"/>
                <w:szCs w:val="22"/>
                <w:lang w:eastAsia="zh-CN"/>
              </w:rPr>
              <w:t>★</w:t>
            </w:r>
          </w:p>
        </w:tc>
        <w:tc>
          <w:tcPr>
            <w:tcW w:w="3375" w:type="dxa"/>
            <w:vAlign w:val="center"/>
          </w:tcPr>
          <w:p>
            <w:pPr>
              <w:jc w:val="center"/>
              <w:rPr>
                <w:rFonts w:hint="eastAsia" w:ascii="宋体" w:hAnsi="宋体" w:eastAsia="宋体" w:cs="宋体"/>
                <w:b w:val="0"/>
                <w:bCs w:val="0"/>
                <w:sz w:val="28"/>
                <w:szCs w:val="28"/>
                <w:vertAlign w:val="baseline"/>
                <w:lang w:val="en-US" w:eastAsia="zh-CN"/>
              </w:rPr>
            </w:pPr>
            <w:r>
              <w:rPr>
                <w:rFonts w:hint="eastAsia" w:ascii="宋体" w:hAnsi="宋体"/>
                <w:color w:val="000000"/>
                <w:sz w:val="22"/>
                <w:szCs w:val="2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84" w:type="dxa"/>
            <w:vAlign w:val="center"/>
          </w:tcPr>
          <w:p>
            <w:pPr>
              <w:jc w:val="center"/>
              <w:rPr>
                <w:rFonts w:hint="default" w:ascii="宋体" w:hAnsi="宋体"/>
                <w:b/>
                <w:color w:val="000000"/>
                <w:sz w:val="22"/>
                <w:szCs w:val="22"/>
                <w:lang w:val="en-US" w:eastAsia="zh-CN"/>
              </w:rPr>
            </w:pPr>
            <w:r>
              <w:rPr>
                <w:rFonts w:hint="eastAsia" w:ascii="宋体" w:hAnsi="宋体"/>
                <w:b/>
                <w:color w:val="000000"/>
                <w:sz w:val="22"/>
                <w:szCs w:val="22"/>
                <w:lang w:val="en-US" w:eastAsia="zh-CN"/>
              </w:rPr>
              <w:t>59</w:t>
            </w:r>
            <w:bookmarkStart w:id="0" w:name="_GoBack"/>
            <w:bookmarkEnd w:id="0"/>
          </w:p>
        </w:tc>
        <w:tc>
          <w:tcPr>
            <w:tcW w:w="4799" w:type="dxa"/>
            <w:vAlign w:val="center"/>
          </w:tcPr>
          <w:p>
            <w:pPr>
              <w:jc w:val="center"/>
              <w:rPr>
                <w:rFonts w:hint="eastAsia" w:ascii="宋体" w:hAnsi="宋体" w:eastAsia="宋体"/>
                <w:color w:val="000000"/>
                <w:sz w:val="22"/>
                <w:szCs w:val="22"/>
                <w:lang w:val="en-US" w:eastAsia="zh-CN"/>
              </w:rPr>
            </w:pPr>
            <w:r>
              <w:rPr>
                <w:rFonts w:hint="eastAsia" w:ascii="宋体" w:hAnsi="宋体" w:eastAsia="宋体" w:cs="宋体"/>
                <w:color w:val="000000"/>
                <w:kern w:val="0"/>
                <w:sz w:val="22"/>
              </w:rPr>
              <w:t>《住院医师规范化培训管理系统》</w:t>
            </w: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《理论考试系统》</w:t>
            </w:r>
          </w:p>
        </w:tc>
        <w:tc>
          <w:tcPr>
            <w:tcW w:w="3375" w:type="dxa"/>
            <w:vAlign w:val="center"/>
          </w:tcPr>
          <w:p>
            <w:pPr>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1</w:t>
            </w:r>
          </w:p>
        </w:tc>
      </w:tr>
    </w:tbl>
    <w:p>
      <w:pPr>
        <w:jc w:val="center"/>
        <w:rPr>
          <w:rFonts w:hint="default"/>
          <w:b/>
          <w:bCs/>
          <w:sz w:val="36"/>
          <w:szCs w:val="36"/>
          <w:lang w:val="en-US" w:eastAsia="zh-CN"/>
        </w:rPr>
      </w:pPr>
    </w:p>
    <w:sectPr>
      <w:pgSz w:w="11906" w:h="16838"/>
      <w:pgMar w:top="1440" w:right="1689"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ODFiN2NhMjM2NTE1MTlmNDhmNjNiZDAyN2YzMjUifQ=="/>
  </w:docVars>
  <w:rsids>
    <w:rsidRoot w:val="00000000"/>
    <w:rsid w:val="001B6FE5"/>
    <w:rsid w:val="03FC12A8"/>
    <w:rsid w:val="085421DF"/>
    <w:rsid w:val="097C713A"/>
    <w:rsid w:val="0C4A375E"/>
    <w:rsid w:val="0DF10ED9"/>
    <w:rsid w:val="10C60511"/>
    <w:rsid w:val="11D31723"/>
    <w:rsid w:val="133E6515"/>
    <w:rsid w:val="16925FA1"/>
    <w:rsid w:val="184A7C39"/>
    <w:rsid w:val="20D64231"/>
    <w:rsid w:val="257637B2"/>
    <w:rsid w:val="257A518B"/>
    <w:rsid w:val="2FB41BE1"/>
    <w:rsid w:val="302E0AEA"/>
    <w:rsid w:val="30601421"/>
    <w:rsid w:val="32024E86"/>
    <w:rsid w:val="326F3B9E"/>
    <w:rsid w:val="3350577D"/>
    <w:rsid w:val="33FC5905"/>
    <w:rsid w:val="35411821"/>
    <w:rsid w:val="3BD66A3C"/>
    <w:rsid w:val="45E8717C"/>
    <w:rsid w:val="4CF136D5"/>
    <w:rsid w:val="51966900"/>
    <w:rsid w:val="521A5097"/>
    <w:rsid w:val="621974FF"/>
    <w:rsid w:val="640D4E41"/>
    <w:rsid w:val="6410048D"/>
    <w:rsid w:val="6F742218"/>
    <w:rsid w:val="749668CA"/>
    <w:rsid w:val="78300CA6"/>
    <w:rsid w:val="785726D7"/>
    <w:rsid w:val="7F177E9D"/>
    <w:rsid w:val="7FE5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992</Words>
  <Characters>2110</Characters>
  <Lines>0</Lines>
  <Paragraphs>0</Paragraphs>
  <TotalTime>1</TotalTime>
  <ScaleCrop>false</ScaleCrop>
  <LinksUpToDate>false</LinksUpToDate>
  <CharactersWithSpaces>2110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2023-05-11T08:23:00Z</dcterms:created>
  <dc:creator>Administrator</dc:creator>
  <cp:lastModifiedBy>Higher's</cp:lastModifiedBy>
  <dcterms:modified xsi:type="dcterms:W3CDTF">2023-08-11T01:23:17Z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0863AF371A424FC6A5BA6F68729DDD08_12</vt:lpwstr>
  </property>
</Properties>
</file>