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58" w:rsidRDefault="00DF4858" w:rsidP="00DF4858">
      <w:pPr>
        <w:adjustRightInd w:val="0"/>
        <w:snapToGrid w:val="0"/>
        <w:spacing w:line="360" w:lineRule="auto"/>
        <w:jc w:val="left"/>
        <w:rPr>
          <w:rFonts w:ascii="黑体" w:eastAsia="黑体" w:hAnsi="宋体"/>
          <w:color w:val="000000"/>
          <w:lang w:val="en-GB"/>
        </w:rPr>
      </w:pPr>
      <w:r>
        <w:rPr>
          <w:rFonts w:ascii="黑体" w:eastAsia="黑体" w:hAnsi="宋体" w:hint="eastAsia"/>
          <w:color w:val="000000"/>
          <w:lang w:val="en-GB"/>
        </w:rPr>
        <w:t>附件2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803"/>
        <w:jc w:val="center"/>
        <w:rPr>
          <w:rFonts w:ascii="宋体" w:eastAsia="宋体" w:hAnsi="宋体"/>
          <w:b/>
          <w:color w:val="000000"/>
          <w:sz w:val="22"/>
        </w:rPr>
      </w:pPr>
      <w:r>
        <w:rPr>
          <w:rFonts w:ascii="宋体" w:eastAsia="宋体" w:hAnsi="宋体" w:hint="eastAsia"/>
          <w:b/>
          <w:color w:val="000000"/>
          <w:sz w:val="40"/>
        </w:rPr>
        <w:t>简明疼痛评估量表（BPI）</w:t>
      </w:r>
      <w:r>
        <w:rPr>
          <w:rFonts w:ascii="宋体" w:eastAsia="宋体" w:hAnsi="宋体" w:hint="eastAsia"/>
          <w:b/>
          <w:color w:val="000000"/>
          <w:sz w:val="36"/>
        </w:rPr>
        <w:t xml:space="preserve"> 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/>
          <w:b/>
          <w:color w:val="000000"/>
          <w:sz w:val="24"/>
        </w:rPr>
      </w:pPr>
    </w:p>
    <w:p w:rsidR="00DF4858" w:rsidRDefault="00DF4858" w:rsidP="00DF4858">
      <w:pPr>
        <w:adjustRightInd w:val="0"/>
        <w:snapToGrid w:val="0"/>
        <w:ind w:firstLineChars="200" w:firstLine="440"/>
        <w:jc w:val="left"/>
        <w:rPr>
          <w:rFonts w:ascii="黑体" w:eastAsia="黑体" w:hAnsi="宋体"/>
          <w:color w:val="000000"/>
          <w:sz w:val="22"/>
        </w:rPr>
      </w:pPr>
      <w:r>
        <w:rPr>
          <w:rFonts w:ascii="黑体" w:eastAsia="黑体" w:hAnsi="宋体" w:hint="eastAsia"/>
          <w:color w:val="000000"/>
          <w:sz w:val="22"/>
        </w:rPr>
        <w:t>患者姓名：</w:t>
      </w:r>
      <w:r>
        <w:rPr>
          <w:rFonts w:ascii="黑体" w:eastAsia="黑体" w:hAnsi="宋体" w:hint="eastAsia"/>
          <w:color w:val="000000"/>
          <w:sz w:val="22"/>
          <w:u w:val="single"/>
        </w:rPr>
        <w:t xml:space="preserve">     </w:t>
      </w:r>
      <w:r>
        <w:rPr>
          <w:rFonts w:ascii="黑体" w:eastAsia="黑体" w:hAnsi="宋体" w:hint="eastAsia"/>
          <w:color w:val="000000"/>
          <w:sz w:val="22"/>
        </w:rPr>
        <w:t xml:space="preserve">   病案号：</w:t>
      </w:r>
      <w:r>
        <w:rPr>
          <w:rFonts w:ascii="黑体" w:eastAsia="黑体" w:hAnsi="宋体" w:hint="eastAsia"/>
          <w:color w:val="000000"/>
          <w:sz w:val="22"/>
          <w:u w:val="single"/>
        </w:rPr>
        <w:t xml:space="preserve">        </w:t>
      </w:r>
      <w:r>
        <w:rPr>
          <w:rFonts w:ascii="黑体" w:eastAsia="黑体" w:hAnsi="宋体" w:hint="eastAsia"/>
          <w:color w:val="000000"/>
          <w:sz w:val="22"/>
        </w:rPr>
        <w:t xml:space="preserve"> 诊断：</w:t>
      </w:r>
      <w:r>
        <w:rPr>
          <w:rFonts w:ascii="黑体" w:eastAsia="黑体" w:hAnsi="宋体" w:hint="eastAsia"/>
          <w:color w:val="000000"/>
          <w:sz w:val="22"/>
          <w:u w:val="single"/>
        </w:rPr>
        <w:t xml:space="preserve">                        </w:t>
      </w:r>
    </w:p>
    <w:p w:rsidR="00DF4858" w:rsidRDefault="00DF4858" w:rsidP="00DF4858">
      <w:pPr>
        <w:adjustRightInd w:val="0"/>
        <w:snapToGrid w:val="0"/>
        <w:ind w:firstLineChars="200" w:firstLine="440"/>
        <w:jc w:val="left"/>
        <w:rPr>
          <w:rFonts w:ascii="仿宋_GB2312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2"/>
        </w:rPr>
        <w:t>评估时间：</w:t>
      </w:r>
      <w:r>
        <w:rPr>
          <w:rFonts w:ascii="黑体" w:eastAsia="黑体" w:hAnsi="宋体" w:hint="eastAsia"/>
          <w:color w:val="000000"/>
          <w:sz w:val="22"/>
          <w:u w:val="single"/>
        </w:rPr>
        <w:t xml:space="preserve">　              </w:t>
      </w:r>
      <w:r>
        <w:rPr>
          <w:rFonts w:ascii="黑体" w:eastAsia="黑体" w:hAnsi="宋体" w:hint="eastAsia"/>
          <w:color w:val="000000"/>
          <w:sz w:val="22"/>
        </w:rPr>
        <w:t xml:space="preserve">         评估医师：</w:t>
      </w:r>
      <w:r>
        <w:rPr>
          <w:rFonts w:ascii="黑体" w:eastAsia="黑体" w:hAnsi="宋体" w:hint="eastAsia"/>
          <w:color w:val="000000"/>
          <w:sz w:val="22"/>
          <w:u w:val="single"/>
        </w:rPr>
        <w:t xml:space="preserve">　　　         </w:t>
      </w:r>
      <w:r>
        <w:rPr>
          <w:rFonts w:ascii="黑体" w:eastAsia="黑体" w:hAnsi="宋体" w:hint="eastAsia"/>
          <w:color w:val="000000"/>
          <w:sz w:val="22"/>
        </w:rPr>
        <w:t xml:space="preserve">　</w:t>
      </w:r>
      <w:r>
        <w:rPr>
          <w:rFonts w:ascii="黑体" w:eastAsia="黑体" w:hAnsi="宋体" w:hint="eastAsia"/>
          <w:color w:val="000000"/>
          <w:sz w:val="24"/>
        </w:rPr>
        <w:t xml:space="preserve">　</w:t>
      </w:r>
      <w:r>
        <w:rPr>
          <w:rFonts w:ascii="仿宋_GB2312" w:hAnsi="宋体" w:hint="eastAsia"/>
          <w:color w:val="000000"/>
          <w:sz w:val="24"/>
        </w:rPr>
        <w:t xml:space="preserve">　　　　　　　　　　　　　　　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80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 xml:space="preserve"> 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1.大多数人一生中都有过疼痛经历（如轻微头痛、扭伤后痛、牙痛）。除这些常见的疼痛外，现在您是否还感到有别的类型的疼痛？　　⑴是　　⑵否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 w:hAnsi="宋体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2.请您在下图中标出您的疼痛部位，并在疼痛最剧烈的部位以</w:t>
      </w:r>
      <w:r>
        <w:rPr>
          <w:rFonts w:ascii="仿宋_GB2312" w:hint="eastAsia"/>
          <w:color w:val="000000"/>
          <w:sz w:val="22"/>
        </w:rPr>
        <w:t>“</w:t>
      </w:r>
      <w:r>
        <w:rPr>
          <w:rFonts w:ascii="仿宋_GB2312" w:hAnsi="宋体" w:hint="eastAsia"/>
          <w:color w:val="000000"/>
          <w:sz w:val="22"/>
        </w:rPr>
        <w:t>Ｘ</w:t>
      </w:r>
      <w:r>
        <w:rPr>
          <w:rFonts w:ascii="仿宋_GB2312" w:hint="eastAsia"/>
          <w:color w:val="000000"/>
          <w:sz w:val="22"/>
        </w:rPr>
        <w:t>”</w:t>
      </w:r>
      <w:r>
        <w:rPr>
          <w:rFonts w:ascii="仿宋_GB2312" w:hAnsi="宋体" w:hint="eastAsia"/>
          <w:color w:val="000000"/>
          <w:sz w:val="22"/>
        </w:rPr>
        <w:t>标出。</w:t>
      </w:r>
    </w:p>
    <w:tbl>
      <w:tblPr>
        <w:tblW w:w="8520" w:type="dxa"/>
        <w:tblLayout w:type="fixed"/>
        <w:tblLook w:val="04A0"/>
      </w:tblPr>
      <w:tblGrid>
        <w:gridCol w:w="1842"/>
        <w:gridCol w:w="4835"/>
        <w:gridCol w:w="1843"/>
      </w:tblGrid>
      <w:tr w:rsidR="00DF4858" w:rsidTr="00A20366">
        <w:tc>
          <w:tcPr>
            <w:tcW w:w="1842" w:type="dxa"/>
          </w:tcPr>
          <w:p w:rsidR="00DF4858" w:rsidRDefault="00DF4858" w:rsidP="00A20366">
            <w:pPr>
              <w:adjustRightInd w:val="0"/>
              <w:snapToGrid w:val="0"/>
              <w:spacing w:line="360" w:lineRule="auto"/>
              <w:rPr>
                <w:rFonts w:ascii="仿宋_GB2312" w:hAnsi="宋体"/>
                <w:color w:val="000000"/>
                <w:sz w:val="22"/>
              </w:rPr>
            </w:pPr>
          </w:p>
        </w:tc>
        <w:tc>
          <w:tcPr>
            <w:tcW w:w="4835" w:type="dxa"/>
          </w:tcPr>
          <w:p w:rsidR="00DF4858" w:rsidRDefault="00DF4858" w:rsidP="00A20366">
            <w:pPr>
              <w:adjustRightInd w:val="0"/>
              <w:snapToGrid w:val="0"/>
              <w:spacing w:line="360" w:lineRule="auto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/>
                <w:noProof/>
                <w:color w:val="000000"/>
                <w:sz w:val="22"/>
              </w:rPr>
              <w:drawing>
                <wp:inline distT="0" distB="0" distL="0" distR="0">
                  <wp:extent cx="2933700" cy="2876550"/>
                  <wp:effectExtent l="0" t="0" r="0" b="0"/>
                  <wp:docPr id="7" name="图片 1" descr="说明: 说明: 疼痛部位图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说明: 疼痛部位图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F4858" w:rsidRDefault="00DF4858" w:rsidP="00A20366">
            <w:pPr>
              <w:adjustRightInd w:val="0"/>
              <w:snapToGrid w:val="0"/>
              <w:spacing w:line="360" w:lineRule="auto"/>
              <w:rPr>
                <w:rFonts w:ascii="仿宋_GB2312" w:hAnsi="宋体"/>
                <w:color w:val="000000"/>
                <w:sz w:val="22"/>
              </w:rPr>
            </w:pPr>
          </w:p>
        </w:tc>
      </w:tr>
    </w:tbl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3.请选择下面的一个数字，以表示过去24小时内您疼痛最剧烈的程度。</w:t>
      </w:r>
    </w:p>
    <w:p w:rsidR="00DF4858" w:rsidRDefault="00DF4858" w:rsidP="00DF4858">
      <w:pPr>
        <w:adjustRightInd w:val="0"/>
        <w:snapToGrid w:val="0"/>
        <w:spacing w:line="360" w:lineRule="auto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    </w:t>
      </w:r>
      <w:r>
        <w:rPr>
          <w:rFonts w:ascii="仿宋_GB2312" w:hAnsi="宋体" w:hint="eastAsia"/>
          <w:color w:val="000000"/>
          <w:sz w:val="22"/>
          <w:u w:val="single"/>
        </w:rPr>
        <w:t>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 xml:space="preserve">    （无痛）                                 （能够想象的最剧烈疼痛）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4.请选择下面的一个数字，以表示过去24小时内您疼痛最轻微的程度。</w:t>
      </w:r>
    </w:p>
    <w:p w:rsidR="00DF4858" w:rsidRDefault="00DF4858" w:rsidP="00DF4858">
      <w:pPr>
        <w:adjustRightInd w:val="0"/>
        <w:snapToGrid w:val="0"/>
        <w:spacing w:line="360" w:lineRule="auto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   </w:t>
      </w:r>
      <w:r>
        <w:rPr>
          <w:rFonts w:ascii="仿宋_GB2312" w:hAnsi="宋体" w:hint="eastAsia"/>
          <w:color w:val="000000"/>
          <w:sz w:val="22"/>
          <w:u w:val="single"/>
        </w:rPr>
        <w:t>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 xml:space="preserve">    （无痛）                                 （能够想象的最剧烈疼痛）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5.请选择下面的一个数字，以表示过去24小时内您疼痛的平均程度。</w:t>
      </w:r>
    </w:p>
    <w:p w:rsidR="00DF4858" w:rsidRDefault="00DF4858" w:rsidP="00DF4858">
      <w:pPr>
        <w:adjustRightInd w:val="0"/>
        <w:snapToGrid w:val="0"/>
        <w:spacing w:line="360" w:lineRule="auto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    </w:t>
      </w:r>
      <w:r>
        <w:rPr>
          <w:rFonts w:ascii="仿宋_GB2312" w:hAnsi="宋体" w:hint="eastAsia"/>
          <w:color w:val="000000"/>
          <w:sz w:val="22"/>
          <w:u w:val="single"/>
        </w:rPr>
        <w:t>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lastRenderedPageBreak/>
        <w:t xml:space="preserve">    （无痛）                                 （能够想象的最剧烈疼痛）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6.请选择下面的一个数字，以表示您目前的疼痛程度。</w:t>
      </w:r>
    </w:p>
    <w:p w:rsidR="00DF4858" w:rsidRDefault="00DF4858" w:rsidP="00DF4858">
      <w:pPr>
        <w:adjustRightInd w:val="0"/>
        <w:snapToGrid w:val="0"/>
        <w:spacing w:line="360" w:lineRule="auto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     </w:t>
      </w:r>
      <w:r>
        <w:rPr>
          <w:rFonts w:ascii="仿宋_GB2312" w:hAnsi="宋体" w:hint="eastAsia"/>
          <w:color w:val="000000"/>
          <w:sz w:val="22"/>
          <w:u w:val="single"/>
        </w:rPr>
        <w:t>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 xml:space="preserve">    （无痛）                                 （能够想象的最剧烈疼痛）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 w:hAnsi="宋体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7.您希望接受何种药物或治疗控制您的疼痛？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  <w:u w:val="single"/>
        </w:rPr>
      </w:pPr>
      <w:r>
        <w:rPr>
          <w:rFonts w:ascii="仿宋_GB2312" w:hint="eastAsia"/>
          <w:color w:val="000000"/>
          <w:sz w:val="22"/>
          <w:u w:val="single"/>
        </w:rPr>
        <w:t xml:space="preserve">                                                         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8.在过去的</w:t>
      </w:r>
      <w:r>
        <w:rPr>
          <w:rFonts w:ascii="仿宋_GB2312" w:hint="eastAsia"/>
          <w:color w:val="000000"/>
          <w:sz w:val="22"/>
        </w:rPr>
        <w:t>24</w:t>
      </w:r>
      <w:r>
        <w:rPr>
          <w:rFonts w:ascii="仿宋_GB2312" w:hAnsi="宋体" w:hint="eastAsia"/>
          <w:color w:val="000000"/>
          <w:sz w:val="22"/>
        </w:rPr>
        <w:t>小时内，由于药物或治疗的作用，您的疼痛缓解了多少？请选择下面的一个百分数，以表示疼痛缓解的程度。</w:t>
      </w:r>
    </w:p>
    <w:p w:rsidR="00DF4858" w:rsidRDefault="00DF4858" w:rsidP="00DF4858">
      <w:pPr>
        <w:adjustRightInd w:val="0"/>
        <w:snapToGrid w:val="0"/>
        <w:spacing w:line="360" w:lineRule="auto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pacing w:val="-20"/>
          <w:sz w:val="22"/>
        </w:rPr>
        <w:t>（无缓解）</w:t>
      </w:r>
      <w:r>
        <w:rPr>
          <w:rFonts w:ascii="仿宋_GB2312" w:hint="eastAsia"/>
          <w:color w:val="000000"/>
          <w:spacing w:val="-20"/>
          <w:sz w:val="22"/>
        </w:rPr>
        <w:t>0  10</w:t>
      </w:r>
      <w:r>
        <w:rPr>
          <w:rFonts w:ascii="仿宋_GB2312" w:hAnsi="宋体" w:hint="eastAsia"/>
          <w:color w:val="000000"/>
          <w:spacing w:val="-20"/>
          <w:sz w:val="22"/>
        </w:rPr>
        <w:t xml:space="preserve">％  </w:t>
      </w:r>
      <w:r>
        <w:rPr>
          <w:rFonts w:ascii="仿宋_GB2312" w:hint="eastAsia"/>
          <w:color w:val="000000"/>
          <w:spacing w:val="-20"/>
          <w:sz w:val="22"/>
        </w:rPr>
        <w:t>20</w:t>
      </w:r>
      <w:r>
        <w:rPr>
          <w:rFonts w:ascii="仿宋_GB2312" w:hAnsi="宋体" w:hint="eastAsia"/>
          <w:color w:val="000000"/>
          <w:spacing w:val="-20"/>
          <w:sz w:val="22"/>
        </w:rPr>
        <w:t xml:space="preserve">％  </w:t>
      </w:r>
      <w:r>
        <w:rPr>
          <w:rFonts w:ascii="仿宋_GB2312" w:hint="eastAsia"/>
          <w:color w:val="000000"/>
          <w:spacing w:val="-20"/>
          <w:sz w:val="22"/>
        </w:rPr>
        <w:t>30</w:t>
      </w:r>
      <w:r>
        <w:rPr>
          <w:rFonts w:ascii="仿宋_GB2312" w:hAnsi="宋体" w:hint="eastAsia"/>
          <w:color w:val="000000"/>
          <w:spacing w:val="-20"/>
          <w:sz w:val="22"/>
        </w:rPr>
        <w:t xml:space="preserve">％  </w:t>
      </w:r>
      <w:r>
        <w:rPr>
          <w:rFonts w:ascii="仿宋_GB2312" w:hint="eastAsia"/>
          <w:color w:val="000000"/>
          <w:spacing w:val="-20"/>
          <w:sz w:val="22"/>
        </w:rPr>
        <w:t>40</w:t>
      </w:r>
      <w:r>
        <w:rPr>
          <w:rFonts w:ascii="仿宋_GB2312" w:hAnsi="宋体" w:hint="eastAsia"/>
          <w:color w:val="000000"/>
          <w:spacing w:val="-20"/>
          <w:sz w:val="22"/>
        </w:rPr>
        <w:t xml:space="preserve">％  </w:t>
      </w:r>
      <w:r>
        <w:rPr>
          <w:rFonts w:ascii="仿宋_GB2312" w:hint="eastAsia"/>
          <w:color w:val="000000"/>
          <w:spacing w:val="-20"/>
          <w:sz w:val="22"/>
        </w:rPr>
        <w:t>50</w:t>
      </w:r>
      <w:r>
        <w:rPr>
          <w:rFonts w:ascii="仿宋_GB2312" w:hAnsi="宋体" w:hint="eastAsia"/>
          <w:color w:val="000000"/>
          <w:spacing w:val="-20"/>
          <w:sz w:val="22"/>
        </w:rPr>
        <w:t xml:space="preserve">％  </w:t>
      </w:r>
      <w:r>
        <w:rPr>
          <w:rFonts w:ascii="仿宋_GB2312" w:hint="eastAsia"/>
          <w:color w:val="000000"/>
          <w:spacing w:val="-20"/>
          <w:sz w:val="22"/>
        </w:rPr>
        <w:t>60</w:t>
      </w:r>
      <w:r>
        <w:rPr>
          <w:rFonts w:ascii="仿宋_GB2312" w:hAnsi="宋体" w:hint="eastAsia"/>
          <w:color w:val="000000"/>
          <w:spacing w:val="-20"/>
          <w:sz w:val="22"/>
        </w:rPr>
        <w:t xml:space="preserve">％  </w:t>
      </w:r>
      <w:r>
        <w:rPr>
          <w:rFonts w:ascii="仿宋_GB2312" w:hint="eastAsia"/>
          <w:color w:val="000000"/>
          <w:spacing w:val="-20"/>
          <w:sz w:val="22"/>
        </w:rPr>
        <w:t>70</w:t>
      </w:r>
      <w:r>
        <w:rPr>
          <w:rFonts w:ascii="仿宋_GB2312" w:hAnsi="宋体" w:hint="eastAsia"/>
          <w:color w:val="000000"/>
          <w:spacing w:val="-20"/>
          <w:sz w:val="22"/>
        </w:rPr>
        <w:t xml:space="preserve">％  </w:t>
      </w:r>
      <w:r>
        <w:rPr>
          <w:rFonts w:ascii="仿宋_GB2312" w:hint="eastAsia"/>
          <w:color w:val="000000"/>
          <w:spacing w:val="-20"/>
          <w:sz w:val="22"/>
        </w:rPr>
        <w:t>80</w:t>
      </w:r>
      <w:r>
        <w:rPr>
          <w:rFonts w:ascii="仿宋_GB2312" w:hAnsi="宋体" w:hint="eastAsia"/>
          <w:color w:val="000000"/>
          <w:spacing w:val="-20"/>
          <w:sz w:val="22"/>
        </w:rPr>
        <w:t xml:space="preserve">％  </w:t>
      </w:r>
      <w:r>
        <w:rPr>
          <w:rFonts w:ascii="仿宋_GB2312" w:hint="eastAsia"/>
          <w:color w:val="000000"/>
          <w:spacing w:val="-20"/>
          <w:sz w:val="22"/>
        </w:rPr>
        <w:t>90</w:t>
      </w:r>
      <w:r>
        <w:rPr>
          <w:rFonts w:ascii="仿宋_GB2312" w:hAnsi="宋体" w:hint="eastAsia"/>
          <w:color w:val="000000"/>
          <w:spacing w:val="-20"/>
          <w:sz w:val="22"/>
        </w:rPr>
        <w:t xml:space="preserve">％  </w:t>
      </w:r>
      <w:r>
        <w:rPr>
          <w:rFonts w:ascii="仿宋_GB2312" w:hint="eastAsia"/>
          <w:color w:val="000000"/>
          <w:spacing w:val="-20"/>
          <w:sz w:val="22"/>
        </w:rPr>
        <w:t>100</w:t>
      </w:r>
      <w:r>
        <w:rPr>
          <w:rFonts w:ascii="仿宋_GB2312" w:hAnsi="宋体" w:hint="eastAsia"/>
          <w:color w:val="000000"/>
          <w:spacing w:val="-20"/>
          <w:sz w:val="22"/>
        </w:rPr>
        <w:t xml:space="preserve">％（完全缓解）　　   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jc w:val="left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9.请选择下面的一个数字，以表示过去24小时内疼痛对您的影响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int="eastAsia"/>
          <w:color w:val="000000"/>
          <w:sz w:val="22"/>
        </w:rPr>
        <w:t>（1）对</w:t>
      </w:r>
      <w:r>
        <w:rPr>
          <w:rFonts w:ascii="仿宋_GB2312" w:hAnsi="宋体" w:hint="eastAsia"/>
          <w:color w:val="000000"/>
          <w:sz w:val="22"/>
        </w:rPr>
        <w:t>日常生活的影响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</w:t>
      </w:r>
      <w:r>
        <w:rPr>
          <w:rFonts w:ascii="仿宋_GB2312" w:hAnsi="宋体" w:hint="eastAsia"/>
          <w:color w:val="000000"/>
          <w:sz w:val="22"/>
          <w:u w:val="single"/>
        </w:rPr>
        <w:t xml:space="preserve"> 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（无影响）                                          （完全影响）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int="eastAsia"/>
          <w:color w:val="000000"/>
          <w:sz w:val="22"/>
        </w:rPr>
        <w:t>（2）对</w:t>
      </w:r>
      <w:r>
        <w:rPr>
          <w:rFonts w:ascii="仿宋_GB2312" w:hAnsi="宋体" w:hint="eastAsia"/>
          <w:color w:val="000000"/>
          <w:sz w:val="22"/>
        </w:rPr>
        <w:t>情绪的影响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 </w:t>
      </w:r>
      <w:r>
        <w:rPr>
          <w:rFonts w:ascii="仿宋_GB2312" w:hAnsi="宋体" w:hint="eastAsia"/>
          <w:color w:val="000000"/>
          <w:sz w:val="22"/>
          <w:u w:val="single"/>
        </w:rPr>
        <w:t>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（无影响）                                          （完全影响）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int="eastAsia"/>
          <w:color w:val="000000"/>
          <w:sz w:val="22"/>
        </w:rPr>
        <w:t>（3）对</w:t>
      </w:r>
      <w:r>
        <w:rPr>
          <w:rFonts w:ascii="仿宋_GB2312" w:hAnsi="宋体" w:hint="eastAsia"/>
          <w:color w:val="000000"/>
          <w:sz w:val="22"/>
        </w:rPr>
        <w:t>行走能力的影响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 </w:t>
      </w:r>
      <w:r>
        <w:rPr>
          <w:rFonts w:ascii="仿宋_GB2312" w:hAnsi="宋体" w:hint="eastAsia"/>
          <w:color w:val="000000"/>
          <w:sz w:val="22"/>
          <w:u w:val="single"/>
        </w:rPr>
        <w:t>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（无影响）                                          （完全影响）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int="eastAsia"/>
          <w:color w:val="000000"/>
          <w:sz w:val="22"/>
        </w:rPr>
        <w:t>（4）对</w:t>
      </w:r>
      <w:r>
        <w:rPr>
          <w:rFonts w:ascii="仿宋_GB2312" w:hAnsi="宋体" w:hint="eastAsia"/>
          <w:color w:val="000000"/>
          <w:sz w:val="22"/>
        </w:rPr>
        <w:t>日常工作的影响（包括外出工作和家务劳动）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 </w:t>
      </w:r>
      <w:r>
        <w:rPr>
          <w:rFonts w:ascii="仿宋_GB2312" w:hAnsi="宋体" w:hint="eastAsia"/>
          <w:color w:val="000000"/>
          <w:sz w:val="22"/>
          <w:u w:val="single"/>
        </w:rPr>
        <w:t>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（无影响）                                          （完全影响）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int="eastAsia"/>
          <w:color w:val="000000"/>
          <w:sz w:val="22"/>
        </w:rPr>
        <w:t>（5）对</w:t>
      </w:r>
      <w:r>
        <w:rPr>
          <w:rFonts w:ascii="仿宋_GB2312" w:hAnsi="宋体" w:hint="eastAsia"/>
          <w:color w:val="000000"/>
          <w:sz w:val="22"/>
        </w:rPr>
        <w:t>与他人关系的影响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 </w:t>
      </w:r>
      <w:r>
        <w:rPr>
          <w:rFonts w:ascii="仿宋_GB2312" w:hAnsi="宋体" w:hint="eastAsia"/>
          <w:color w:val="000000"/>
          <w:sz w:val="22"/>
          <w:u w:val="single"/>
        </w:rPr>
        <w:t>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lastRenderedPageBreak/>
        <w:t>（无影响）                                          （完全影响）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int="eastAsia"/>
          <w:color w:val="000000"/>
          <w:sz w:val="22"/>
        </w:rPr>
        <w:t xml:space="preserve"> （6）对</w:t>
      </w:r>
      <w:r>
        <w:rPr>
          <w:rFonts w:ascii="仿宋_GB2312" w:hAnsi="宋体" w:hint="eastAsia"/>
          <w:color w:val="000000"/>
          <w:sz w:val="22"/>
        </w:rPr>
        <w:t>睡眠的影响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  </w:t>
      </w:r>
      <w:r>
        <w:rPr>
          <w:rFonts w:ascii="仿宋_GB2312" w:hAnsi="宋体" w:hint="eastAsia"/>
          <w:color w:val="000000"/>
          <w:sz w:val="22"/>
          <w:u w:val="single"/>
        </w:rPr>
        <w:t>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（无影响）                                          （完全影响）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int="eastAsia"/>
          <w:color w:val="000000"/>
          <w:sz w:val="22"/>
        </w:rPr>
        <w:t xml:space="preserve"> （7）</w:t>
      </w:r>
      <w:r>
        <w:rPr>
          <w:rFonts w:ascii="仿宋_GB2312" w:hAnsi="宋体" w:hint="eastAsia"/>
          <w:color w:val="000000"/>
          <w:sz w:val="22"/>
        </w:rPr>
        <w:t>对生活兴趣的影响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 w:hAnsi="宋体"/>
          <w:color w:val="000000"/>
          <w:sz w:val="22"/>
          <w:u w:val="single"/>
        </w:rPr>
      </w:pPr>
      <w:r>
        <w:rPr>
          <w:rFonts w:ascii="仿宋_GB2312" w:hAnsi="宋体" w:hint="eastAsia"/>
          <w:color w:val="000000"/>
          <w:sz w:val="22"/>
        </w:rPr>
        <w:t xml:space="preserve">     </w:t>
      </w:r>
      <w:r>
        <w:rPr>
          <w:rFonts w:ascii="仿宋_GB2312" w:hAnsi="宋体" w:hint="eastAsia"/>
          <w:color w:val="000000"/>
          <w:sz w:val="22"/>
          <w:u w:val="single"/>
        </w:rPr>
        <w:t>０    １    ２   ３   ４   ５   ６   ７   ８   ９   10</w:t>
      </w:r>
    </w:p>
    <w:p w:rsidR="00DF4858" w:rsidRDefault="00DF4858" w:rsidP="00DF4858">
      <w:pPr>
        <w:adjustRightInd w:val="0"/>
        <w:snapToGrid w:val="0"/>
        <w:spacing w:line="360" w:lineRule="auto"/>
        <w:ind w:firstLineChars="200" w:firstLine="440"/>
        <w:rPr>
          <w:rFonts w:ascii="仿宋_GB2312"/>
          <w:color w:val="000000"/>
          <w:sz w:val="22"/>
        </w:rPr>
      </w:pPr>
      <w:r>
        <w:rPr>
          <w:rFonts w:ascii="仿宋_GB2312" w:hAnsi="宋体" w:hint="eastAsia"/>
          <w:color w:val="000000"/>
          <w:sz w:val="22"/>
        </w:rPr>
        <w:t>（无影响）                                          （完全影响）</w:t>
      </w:r>
    </w:p>
    <w:p w:rsidR="005C3B2C" w:rsidRPr="00DF4858" w:rsidRDefault="005C3B2C"/>
    <w:sectPr w:rsidR="005C3B2C" w:rsidRPr="00DF4858" w:rsidSect="005C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F6" w:rsidRDefault="008371F6" w:rsidP="00DF4858">
      <w:r>
        <w:separator/>
      </w:r>
    </w:p>
  </w:endnote>
  <w:endnote w:type="continuationSeparator" w:id="0">
    <w:p w:rsidR="008371F6" w:rsidRDefault="008371F6" w:rsidP="00DF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F6" w:rsidRDefault="008371F6" w:rsidP="00DF4858">
      <w:r>
        <w:separator/>
      </w:r>
    </w:p>
  </w:footnote>
  <w:footnote w:type="continuationSeparator" w:id="0">
    <w:p w:rsidR="008371F6" w:rsidRDefault="008371F6" w:rsidP="00DF4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858"/>
    <w:rsid w:val="005C3B2C"/>
    <w:rsid w:val="008371F6"/>
    <w:rsid w:val="00DF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8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48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485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2018-09-29T09:22:00Z</dcterms:created>
  <dcterms:modified xsi:type="dcterms:W3CDTF">2018-09-29T09:23:00Z</dcterms:modified>
</cp:coreProperties>
</file>